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5A" w:rsidRPr="00167BC6" w:rsidRDefault="00CD7C5A" w:rsidP="00CD7C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Ogłoszenie o wyniku postępowania</w:t>
      </w:r>
      <w:r w:rsidRPr="00CD7C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>Roboty budowlane</w:t>
      </w:r>
      <w:r w:rsidRPr="00CD7C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 xml:space="preserve">NOWOCZESNA SZATNIA SZKOLNA - Remont szatni w budynku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Szkoły Podstawowej nr 169 w Łodzi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I - ZAMAWIAJĄCY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1.1.) Rola zamawiającego </w:t>
      </w:r>
    </w:p>
    <w:p w:rsidR="00CD7C5A" w:rsidRPr="00CD7C5A" w:rsidRDefault="00CD7C5A" w:rsidP="00CD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samodzielnie przez zamawiającego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1.2.) Nazwa zamawiającego: SZKOŁA PODSTAWOWA NR 169 im. Marii Dąbrowskiej w ŁODZI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1.4) Krajowy Numer Identyfikacyjny: REGON 000731376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1.5) Adres zamawiającego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1.5.1.) Ulica: Napoleońska, 7/17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1.5.2.) Miejscowość: Łódź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1.5.3.) Kod pocztowy: 94-231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1.5.4.) Województwo: łódzkie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1.5.5.) Kraj: Polska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1.5.6.) Lokalizacja NUTS 3: PL711 - Miasto Łódź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1.5.7.) Numer telefonu: 42 – 634 74 11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1.5.9.) Adres poczty elektronicznej: przetarg@sp169.elodz.edu.pl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1.5.10.) Adres strony internetowej zamawiającego: www.sp169.pl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1.6.) Adres strony internetowej prowadzonego postępowania: </w:t>
      </w:r>
    </w:p>
    <w:p w:rsidR="00CD7C5A" w:rsidRPr="00CD7C5A" w:rsidRDefault="00CD7C5A" w:rsidP="00CD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https://sp169lodz.bip.wikom.pl/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1.7.) Rodzaj zamawiającego: Zamawiający publiczny - jednostka sektora finansów publicznych - jednostka samorządu terytorialnego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1.8.) Przedmiot działalności zamawiającego: Edukacja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II – INFORMACJE PODSTAWOWE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2.1.) Ogłoszenie dotyczy: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2.2.) Ogłoszenie dotyczy usług społecznych i innych szczególnych usług: Nie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2.3.) Nazwa zamówienia albo umowy ramowej: </w:t>
      </w:r>
    </w:p>
    <w:p w:rsidR="00CD7C5A" w:rsidRPr="00CD7C5A" w:rsidRDefault="00CD7C5A" w:rsidP="00CD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NOWOCZESNA SZATNIA SZKOLNA - Remont szatni w budynku Szkoły Podstawowej nr 169 w Łodzi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2.4.) Identyfikator postępowania: ocds-148610-a23ad6fb-c296-11eb-911f-9ad5f74c2a25</w:t>
      </w:r>
    </w:p>
    <w:p w:rsidR="00025316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2.5.) Numer ogłoszenia: 2021/BZP 00101870</w:t>
      </w:r>
      <w:r w:rsidR="00025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2.6.) Wersja ogłoszenia: 01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2.7.) Data ogłoszenia: 2021-07-01</w:t>
      </w:r>
      <w:r w:rsidR="00025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19:16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2.8.) Zamówienie albo umowa ramowa zostały ujęte w planie postępowań: Tak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2.9.) Numer planu postępowań w BZP: 2021/BZP 00033412/01/P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2.10.) Identyfikator pozycji planu postępowań: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1.1.1 Nowoczesna szatnia szkolna – remont szatni w budynku SP 169 w Łodzi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2.11.) Czy zamówienie albo umowa ramowa dotyczy projektu lub programu współfinansowanego ze środków Unii Europejskiej: Nie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2.13.) Zamówienie/umowa ramowa było poprzedzone ogłoszeniem o zamówieniu/ogłoszeniem o zamiarze zawarcia umowy: Tak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2.14.) Numer ogłoszenia: 2021/BZP 00069875/01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III – TRYB UDZIELENIA ZAMÓWIENIA LUB ZAWARCIA UMOWY RAMOWEJ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3.1.) Tryb udzielenia zamówienia wraz z podstawą prawną Zamówienie udzielane jest w trybie podstawowym na podstawie: art. 275 pkt 1 ustawy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IV – PRZEDMIOT ZAMÓWIENIA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4.1.) Numer referencyjny: 2/SP169/TP/RB/2021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4.2.) Zamawiający udziela zamówienia w częściach, z których każda stanowi przedmiot odrębnego postępowania: Nie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4.3.) Wartość zamówienia: 254994,74 PLN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4.4.) Rodzaj zamówienia: Roboty budowlane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4.5.1.) Krótki opis przedmiotu zamówienia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niniejszego postępowania jest: NOWOCZESNA SZATNIA</w:t>
      </w: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SZKOLNA - Remont szatni w budynku Szkoły Podstawowej nr 169 w Łodzi, zgodnie z</w:t>
      </w: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„Formularzem Oferty”, stanowiącym załącznik nr 1 do SWZ. Za</w:t>
      </w:r>
      <w:r w:rsidR="00CB3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mówienie nie jest podzielone na </w:t>
      </w:r>
      <w:bookmarkStart w:id="0" w:name="_GoBack"/>
      <w:bookmarkEnd w:id="0"/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pakiety.2. Szczegółowy opis przedmiotu zamówienia określony został w: a) opis przedmiotu</w:t>
      </w: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–załącznik nr 4 do </w:t>
      </w:r>
      <w:proofErr w:type="spellStart"/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SWZ,b</w:t>
      </w:r>
      <w:proofErr w:type="spellEnd"/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) specyfikacji technicznej wykonania i odbioru robót</w:t>
      </w: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budowlanych – załącznik nr 5 do </w:t>
      </w:r>
      <w:proofErr w:type="spellStart"/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SWZ,c</w:t>
      </w:r>
      <w:proofErr w:type="spellEnd"/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przedmiar robót – załącznik 6 do SWZ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4.5.3.) Główny kod CPV: 45000000-7 - Roboty budowlane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4.5.4.) Dodatkowy kod CPV: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45111100-9 - Roboty w zakresie burzenia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45262100-2 - Roboty przy wznoszeniu rusztowań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45262520-2 - Roboty murowe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45310000-3 - Roboty instalacyjne elektryczne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45410000-4 - Tynkowanie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45421000-4 - Roboty w zakresie stolarki budowlanej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45432100-5 - Kładzenie i wykładanie podłóg</w:t>
      </w:r>
    </w:p>
    <w:p w:rsidR="00CD7C5A" w:rsidRPr="00CD7C5A" w:rsidRDefault="00CD7C5A" w:rsidP="00CD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sz w:val="24"/>
          <w:szCs w:val="24"/>
          <w:lang w:eastAsia="pl-PL"/>
        </w:rPr>
        <w:t>45442100-8 - Roboty malarskie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V ZAKOŃCZENIE POSTĘPOWANIA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5.1.) Postępowanie zakończyło się zawarciem umowy albo unieważnieniem postępowania: Postępowanie/cześć postępowania zakończyła się zawarciem umowy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VI OFERTY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6.1.) Liczba otrzymanych ofert lub wniosków: 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6.1.1.) Liczba otrzymanych ofert wariantowych: 0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6.1.2.) Liczba ofert dodatkowych: 0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6.1.3.) Liczba otrzymanych od MŚP: 1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6.1.4.) Liczba ofert wykonawców z siedzibą w państwach EOG innych niż państwo zamawiającego: 0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6.1.5.) Liczba ofert wykonawców z siedzibą w państwie spoza EOG: 0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6.1.6.) Liczba ofert odrzuconych, w tym liczba ofert zawierających rażąco niską cenę lub koszt: 0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6.1.7.) Liczba ofert zawierających rażąco niską cenę lub koszt: 0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6.2.) Cena lub koszt oferty z najniższą ceną lub kosztem: 368117,63 PLN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6.3.) Cena lub koszt oferty z najwyższą ceną lub kosztem: 368117,63 PLN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6.4.) Cena lub koszt oferty wykonawcy, któremu udzielono zamówienia: 368117,63 PLN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6.5.) Do wyboru najkorzystniejszej oferty zastosowano aukcję elektroniczną: Nie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6.6.) Oferta wybranego wykonawcy jest ofertą wariantową: Nie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VII WYKONAWCA, KTÓREMU UDZIELONO ZAMÓWIENIA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7.1.) Czy zamówienie zostało udzielone wykonawcom wspólnie ubiegającym się o udzielenie zamówienia: Nie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7.2.) Wielkość przedsiębiorstwa wykonawcy: Mikro przedsiębiorca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7.3.) Dane (firmy) wykonawcy, któremu udzielono zamówienia: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7.3.1) Nazwa (firma) wykonawcy, któremu udzielono zamówienia: Zakład Remontowo Budowlany Mirosław Lewandowski 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7.3.2) Krajowy Numer Identyfikacyjny: 9471015425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7.3.3) Ulica: ul. Rudna 20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7.3.4) Miejscowość: Aleksandrów Łódzki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7.3.5) Kod pocztowy: 95-070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7.3.6.) Województwo: łódzkie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7.3.7.) Kraj: Polska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7.4.) Czy wykonawca przewiduje powierzenie wykonania części zamówienia podwykonawcom?: Nie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SEKCJA VIII UMOWA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8.1.) Data zawarcia umowy: 2021-06-24</w:t>
      </w:r>
    </w:p>
    <w:p w:rsidR="00CD7C5A" w:rsidRPr="00CD7C5A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8.2.) Wartość umowy/umowy ramowej: 368117,63 PLN</w:t>
      </w:r>
    </w:p>
    <w:p w:rsidR="00CD7C5A" w:rsidRPr="00167BC6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8.3.) Okres realizacji zamówienia albo umowy ramowej: 2 miesiące </w:t>
      </w:r>
    </w:p>
    <w:p w:rsidR="00CD7C5A" w:rsidRPr="00167BC6" w:rsidRDefault="00CD7C5A" w:rsidP="00CD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7C5A" w:rsidRPr="00167BC6" w:rsidRDefault="00CD7C5A" w:rsidP="00CD7C5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Agata Piechna</w:t>
      </w:r>
    </w:p>
    <w:p w:rsidR="00CD7C5A" w:rsidRPr="00167BC6" w:rsidRDefault="00CD7C5A" w:rsidP="00CD7C5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Szkoły Podstawowej nr 169</w:t>
      </w:r>
    </w:p>
    <w:p w:rsidR="00CD7C5A" w:rsidRPr="00CD7C5A" w:rsidRDefault="00CD7C5A" w:rsidP="00CD7C5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Łodzi</w:t>
      </w:r>
    </w:p>
    <w:p w:rsidR="00F57629" w:rsidRDefault="00F57629"/>
    <w:sectPr w:rsidR="00F57629" w:rsidSect="00375F13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5A"/>
    <w:rsid w:val="00025316"/>
    <w:rsid w:val="00167BC6"/>
    <w:rsid w:val="00375F13"/>
    <w:rsid w:val="00CB33FB"/>
    <w:rsid w:val="00CD7C5A"/>
    <w:rsid w:val="00F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0612"/>
  <w15:chartTrackingRefBased/>
  <w15:docId w15:val="{EE320ADB-5BB4-4E55-8602-2604C7DD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2021-12-10T12:40:00Z</dcterms:created>
  <dcterms:modified xsi:type="dcterms:W3CDTF">2021-12-10T13:33:00Z</dcterms:modified>
</cp:coreProperties>
</file>